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DD3CD" w14:textId="15C32456" w:rsidR="00741D4F" w:rsidRDefault="00741D4F" w:rsidP="00741D4F">
      <w:pPr>
        <w:pStyle w:val="selectable-text"/>
        <w:rPr>
          <w:rStyle w:val="selectable-text1"/>
          <w:rFonts w:eastAsiaTheme="majorEastAsia"/>
          <w:b/>
          <w:bCs/>
        </w:rPr>
      </w:pPr>
      <w:r w:rsidRPr="00741D4F">
        <w:rPr>
          <w:rStyle w:val="selectable-text1"/>
          <w:rFonts w:eastAsiaTheme="majorEastAsia"/>
          <w:b/>
          <w:bCs/>
        </w:rPr>
        <w:t>EĞLENCE, ÖĞRENME VE KEŞİF BİR ARADA</w:t>
      </w:r>
      <w:r>
        <w:rPr>
          <w:rStyle w:val="selectable-text1"/>
          <w:rFonts w:eastAsiaTheme="majorEastAsia"/>
          <w:b/>
          <w:bCs/>
        </w:rPr>
        <w:t>!</w:t>
      </w:r>
    </w:p>
    <w:p w14:paraId="24003073" w14:textId="77D6C4EE" w:rsidR="00741D4F" w:rsidRPr="00741D4F" w:rsidRDefault="00741D4F" w:rsidP="00741D4F">
      <w:pPr>
        <w:pStyle w:val="selectable-text"/>
        <w:rPr>
          <w:b/>
          <w:bCs/>
        </w:rPr>
      </w:pPr>
      <w:proofErr w:type="spellStart"/>
      <w:r w:rsidRPr="00741D4F">
        <w:rPr>
          <w:rStyle w:val="selectable-text1"/>
          <w:rFonts w:eastAsiaTheme="majorEastAsia"/>
          <w:b/>
          <w:bCs/>
        </w:rPr>
        <w:t>Butterfly</w:t>
      </w:r>
      <w:proofErr w:type="spellEnd"/>
      <w:r w:rsidRPr="00741D4F">
        <w:rPr>
          <w:rStyle w:val="selectable-text1"/>
          <w:rFonts w:eastAsiaTheme="majorEastAsia"/>
          <w:b/>
          <w:bCs/>
        </w:rPr>
        <w:t xml:space="preserve"> World Antalya'ya Hoş Geldiniz</w:t>
      </w:r>
    </w:p>
    <w:p w14:paraId="202839B7" w14:textId="77777777" w:rsidR="00741D4F" w:rsidRDefault="00741D4F" w:rsidP="00741D4F">
      <w:pPr>
        <w:pStyle w:val="selectable-text"/>
      </w:pPr>
      <w:r>
        <w:rPr>
          <w:rStyle w:val="selectable-text1"/>
          <w:rFonts w:eastAsiaTheme="majorEastAsia"/>
        </w:rPr>
        <w:t xml:space="preserve">Dünyanın en büyük kapalı kelebek binası olacak özgün tasarımıyla </w:t>
      </w:r>
      <w:proofErr w:type="spellStart"/>
      <w:r>
        <w:rPr>
          <w:rStyle w:val="selectable-text1"/>
          <w:rFonts w:eastAsiaTheme="majorEastAsia"/>
        </w:rPr>
        <w:t>Butterfly</w:t>
      </w:r>
      <w:proofErr w:type="spellEnd"/>
      <w:r>
        <w:rPr>
          <w:rStyle w:val="selectable-text1"/>
          <w:rFonts w:eastAsiaTheme="majorEastAsia"/>
        </w:rPr>
        <w:t xml:space="preserve"> World, Haziran 2025 itibarıyla misafirlerini ağırlamaya başlayacaktır. Antalya'nın Kepez ilçesinde, Fabrikalar Mah. Şehit Barış </w:t>
      </w:r>
      <w:proofErr w:type="spellStart"/>
      <w:r>
        <w:rPr>
          <w:rStyle w:val="selectable-text1"/>
          <w:rFonts w:eastAsiaTheme="majorEastAsia"/>
        </w:rPr>
        <w:t>Akkabak</w:t>
      </w:r>
      <w:proofErr w:type="spellEnd"/>
      <w:r>
        <w:rPr>
          <w:rStyle w:val="selectable-text1"/>
          <w:rFonts w:eastAsiaTheme="majorEastAsia"/>
        </w:rPr>
        <w:t xml:space="preserve"> Caddesi No 7 adresinde konumlanan parkımız, doğa ve eğlenceyi bir araya getiren benzersiz bir deneyim sunmaktadır.</w:t>
      </w:r>
    </w:p>
    <w:p w14:paraId="2AC5E978" w14:textId="77777777" w:rsidR="00741D4F" w:rsidRPr="00741D4F" w:rsidRDefault="00741D4F" w:rsidP="00741D4F">
      <w:pPr>
        <w:pStyle w:val="selectable-text"/>
        <w:rPr>
          <w:b/>
          <w:bCs/>
        </w:rPr>
      </w:pPr>
      <w:r w:rsidRPr="00741D4F">
        <w:rPr>
          <w:rStyle w:val="selectable-text1"/>
          <w:rFonts w:eastAsiaTheme="majorEastAsia"/>
          <w:b/>
          <w:bCs/>
        </w:rPr>
        <w:t>Park Hakkında</w:t>
      </w:r>
    </w:p>
    <w:p w14:paraId="727411DF" w14:textId="7D639AE8" w:rsidR="00741D4F" w:rsidRDefault="00741D4F" w:rsidP="00741D4F">
      <w:pPr>
        <w:pStyle w:val="selectable-text"/>
      </w:pPr>
      <w:proofErr w:type="spellStart"/>
      <w:r>
        <w:rPr>
          <w:rStyle w:val="selectable-text1"/>
          <w:rFonts w:eastAsiaTheme="majorEastAsia"/>
        </w:rPr>
        <w:t>Butterfly</w:t>
      </w:r>
      <w:proofErr w:type="spellEnd"/>
      <w:r>
        <w:rPr>
          <w:rStyle w:val="selectable-text1"/>
          <w:rFonts w:eastAsiaTheme="majorEastAsia"/>
        </w:rPr>
        <w:t xml:space="preserve"> World, 10.000 m² arazi üzerinde, 8.000 m² kapalı alan ve 25.000 m³ kelebek uçuş alanı ile dikkat çekmektedir. Ziyaretçilerimiz, 40 farklı türde ve 25.000'den fazla kelebeğin doğal yaşam alanına girerek onlarla etkileşim kurma fırsatını yakalayacaklar. Yağmur ormanları konseptiyle tasarlanan alanda bir gölet, bu </w:t>
      </w:r>
      <w:proofErr w:type="spellStart"/>
      <w:r>
        <w:rPr>
          <w:rStyle w:val="selectable-text1"/>
          <w:rFonts w:eastAsiaTheme="majorEastAsia"/>
        </w:rPr>
        <w:t>göleti</w:t>
      </w:r>
      <w:proofErr w:type="spellEnd"/>
      <w:r>
        <w:rPr>
          <w:rStyle w:val="selectable-text1"/>
          <w:rFonts w:eastAsiaTheme="majorEastAsia"/>
        </w:rPr>
        <w:t xml:space="preserve"> besleyen iki dere ve şelale eşliğinde doğayla iç içe unutulmaz anlar yaşanacaktır.</w:t>
      </w:r>
      <w:r>
        <w:rPr>
          <w:rStyle w:val="selectable-text1"/>
          <w:rFonts w:eastAsiaTheme="majorEastAsia"/>
        </w:rPr>
        <w:t xml:space="preserve"> </w:t>
      </w:r>
      <w:r w:rsidRPr="00741D4F">
        <w:rPr>
          <w:rStyle w:val="selectable-text1"/>
          <w:rFonts w:eastAsiaTheme="majorEastAsia"/>
        </w:rPr>
        <w:t>Sadece doğayla iç içe olmakla kalmıyor, aynı zamanda eğlenerek öğreniyorsunuz!</w:t>
      </w:r>
    </w:p>
    <w:p w14:paraId="53194F10" w14:textId="77777777" w:rsidR="00741D4F" w:rsidRDefault="00741D4F" w:rsidP="00741D4F">
      <w:pPr>
        <w:pStyle w:val="selectable-text"/>
        <w:rPr>
          <w:b/>
          <w:bCs/>
        </w:rPr>
      </w:pPr>
      <w:r w:rsidRPr="00741D4F">
        <w:rPr>
          <w:rStyle w:val="selectable-text1"/>
          <w:rFonts w:eastAsiaTheme="majorEastAsia"/>
          <w:b/>
          <w:bCs/>
        </w:rPr>
        <w:t>Tam Gün Rekreasyon Deneyimi</w:t>
      </w:r>
    </w:p>
    <w:p w14:paraId="747A6496" w14:textId="2666DC2C" w:rsidR="00741D4F" w:rsidRPr="00741D4F" w:rsidRDefault="00741D4F" w:rsidP="00741D4F">
      <w:pPr>
        <w:pStyle w:val="selectable-text"/>
        <w:rPr>
          <w:rStyle w:val="selectable-text1"/>
          <w:b/>
          <w:bCs/>
        </w:rPr>
      </w:pPr>
      <w:r>
        <w:rPr>
          <w:rStyle w:val="selectable-text1"/>
          <w:rFonts w:eastAsiaTheme="majorEastAsia"/>
        </w:rPr>
        <w:t xml:space="preserve">Kelebek alanının dışında, </w:t>
      </w:r>
      <w:proofErr w:type="spellStart"/>
      <w:r>
        <w:rPr>
          <w:rStyle w:val="selectable-text1"/>
          <w:rFonts w:eastAsiaTheme="majorEastAsia"/>
        </w:rPr>
        <w:t>Butterfly</w:t>
      </w:r>
      <w:proofErr w:type="spellEnd"/>
      <w:r>
        <w:rPr>
          <w:rStyle w:val="selectable-text1"/>
          <w:rFonts w:eastAsiaTheme="majorEastAsia"/>
        </w:rPr>
        <w:t xml:space="preserve"> World tam günlük bir rekreasyon merkezi olarak hizmet verecektir. </w:t>
      </w:r>
    </w:p>
    <w:p w14:paraId="0BFA6422" w14:textId="713AB68E" w:rsidR="00741D4F" w:rsidRPr="00741D4F" w:rsidRDefault="00741D4F" w:rsidP="00741D4F">
      <w:pPr>
        <w:pStyle w:val="selectable-text"/>
        <w:rPr>
          <w:b/>
          <w:bCs/>
        </w:rPr>
      </w:pPr>
      <w:r w:rsidRPr="00741D4F">
        <w:rPr>
          <w:rStyle w:val="selectable-text1"/>
          <w:rFonts w:eastAsiaTheme="majorEastAsia"/>
          <w:b/>
          <w:bCs/>
        </w:rPr>
        <w:t>Parkımızda:</w:t>
      </w:r>
    </w:p>
    <w:p w14:paraId="6CBC4FE4" w14:textId="77777777" w:rsidR="00741D4F" w:rsidRDefault="00741D4F" w:rsidP="00741D4F">
      <w:pPr>
        <w:pStyle w:val="selectable-text"/>
      </w:pPr>
      <w:r>
        <w:rPr>
          <w:rStyle w:val="selectable-text1"/>
          <w:rFonts w:eastAsiaTheme="majorEastAsia"/>
        </w:rPr>
        <w:t>Hediyelik eşya mağazaları</w:t>
      </w:r>
    </w:p>
    <w:p w14:paraId="54B5351A" w14:textId="76FFEEE4" w:rsidR="00741D4F" w:rsidRDefault="00741D4F" w:rsidP="00741D4F">
      <w:pPr>
        <w:pStyle w:val="selectable-text"/>
      </w:pPr>
      <w:r>
        <w:rPr>
          <w:rStyle w:val="selectable-text1"/>
          <w:rFonts w:eastAsiaTheme="majorEastAsia"/>
        </w:rPr>
        <w:t xml:space="preserve">Bistrolar, </w:t>
      </w:r>
      <w:proofErr w:type="spellStart"/>
      <w:r>
        <w:rPr>
          <w:rStyle w:val="selectable-text1"/>
          <w:rFonts w:eastAsiaTheme="majorEastAsia"/>
        </w:rPr>
        <w:t>fast</w:t>
      </w:r>
      <w:proofErr w:type="spellEnd"/>
      <w:r>
        <w:rPr>
          <w:rStyle w:val="selectable-text1"/>
          <w:rFonts w:eastAsiaTheme="majorEastAsia"/>
        </w:rPr>
        <w:t xml:space="preserve"> </w:t>
      </w:r>
      <w:proofErr w:type="spellStart"/>
      <w:r>
        <w:rPr>
          <w:rStyle w:val="selectable-text1"/>
          <w:rFonts w:eastAsiaTheme="majorEastAsia"/>
        </w:rPr>
        <w:t>food</w:t>
      </w:r>
      <w:proofErr w:type="spellEnd"/>
      <w:r>
        <w:rPr>
          <w:rStyle w:val="selectable-text1"/>
          <w:rFonts w:eastAsiaTheme="majorEastAsia"/>
        </w:rPr>
        <w:t xml:space="preserve"> alanları, kafe ve dondurma mağazaları</w:t>
      </w:r>
    </w:p>
    <w:p w14:paraId="414AE990" w14:textId="77777777" w:rsidR="00741D4F" w:rsidRDefault="00741D4F" w:rsidP="00741D4F">
      <w:pPr>
        <w:pStyle w:val="selectable-text"/>
      </w:pPr>
      <w:r>
        <w:rPr>
          <w:rStyle w:val="selectable-text1"/>
          <w:rFonts w:eastAsiaTheme="majorEastAsia"/>
        </w:rPr>
        <w:t>900 kişilik açık hava tiyatrosu</w:t>
      </w:r>
    </w:p>
    <w:p w14:paraId="7C626977" w14:textId="77777777" w:rsidR="00741D4F" w:rsidRDefault="00741D4F" w:rsidP="00741D4F">
      <w:pPr>
        <w:pStyle w:val="selectable-text"/>
      </w:pPr>
      <w:r>
        <w:rPr>
          <w:rStyle w:val="selectable-text1"/>
          <w:rFonts w:eastAsiaTheme="majorEastAsia"/>
        </w:rPr>
        <w:t xml:space="preserve">Tropikal kuşlar ve </w:t>
      </w:r>
      <w:proofErr w:type="spellStart"/>
      <w:r>
        <w:rPr>
          <w:rStyle w:val="selectable-text1"/>
          <w:rFonts w:eastAsiaTheme="majorEastAsia"/>
        </w:rPr>
        <w:t>koi</w:t>
      </w:r>
      <w:proofErr w:type="spellEnd"/>
      <w:r>
        <w:rPr>
          <w:rStyle w:val="selectable-text1"/>
          <w:rFonts w:eastAsiaTheme="majorEastAsia"/>
        </w:rPr>
        <w:t xml:space="preserve"> balıklarını besleme alanları</w:t>
      </w:r>
    </w:p>
    <w:p w14:paraId="2FF4CEDE" w14:textId="77777777" w:rsidR="00741D4F" w:rsidRDefault="00741D4F" w:rsidP="00741D4F">
      <w:pPr>
        <w:pStyle w:val="selectable-text"/>
      </w:pPr>
      <w:r>
        <w:rPr>
          <w:rStyle w:val="selectable-text1"/>
          <w:rFonts w:eastAsiaTheme="majorEastAsia"/>
        </w:rPr>
        <w:t>Arıların bal üretim süreçlerini gözlemleme fırsatları bulunmaktadır.</w:t>
      </w:r>
    </w:p>
    <w:p w14:paraId="659AF3DE" w14:textId="77777777" w:rsidR="00741D4F" w:rsidRPr="00741D4F" w:rsidRDefault="00741D4F" w:rsidP="00741D4F">
      <w:pPr>
        <w:pStyle w:val="selectable-text"/>
        <w:rPr>
          <w:b/>
          <w:bCs/>
        </w:rPr>
      </w:pPr>
      <w:r w:rsidRPr="00741D4F">
        <w:rPr>
          <w:rStyle w:val="selectable-text1"/>
          <w:rFonts w:eastAsiaTheme="majorEastAsia"/>
          <w:b/>
          <w:bCs/>
        </w:rPr>
        <w:t>Özel İş Birliği Fırsatları</w:t>
      </w:r>
    </w:p>
    <w:p w14:paraId="048A876F" w14:textId="77777777" w:rsidR="00741D4F" w:rsidRDefault="00741D4F" w:rsidP="00741D4F">
      <w:pPr>
        <w:pStyle w:val="selectable-text"/>
      </w:pPr>
      <w:r>
        <w:rPr>
          <w:rStyle w:val="selectable-text1"/>
          <w:rFonts w:eastAsiaTheme="majorEastAsia"/>
        </w:rPr>
        <w:t xml:space="preserve">Antalya'da günübirlik tur düzenleyen tur operatörleri ve seyahat acenteleri ile özel anlaşmalar yapmaya hazırız. Online satış </w:t>
      </w:r>
      <w:proofErr w:type="spellStart"/>
      <w:r>
        <w:rPr>
          <w:rStyle w:val="selectable-text1"/>
          <w:rFonts w:eastAsiaTheme="majorEastAsia"/>
        </w:rPr>
        <w:t>portalımızda</w:t>
      </w:r>
      <w:proofErr w:type="spellEnd"/>
      <w:r>
        <w:rPr>
          <w:rStyle w:val="selectable-text1"/>
          <w:rFonts w:eastAsiaTheme="majorEastAsia"/>
        </w:rPr>
        <w:t xml:space="preserve"> B2B satış olanakları sunarak, grup rezervasyonlarını hızlı ve kolay hale getiriyoruz.</w:t>
      </w:r>
    </w:p>
    <w:p w14:paraId="517A637F" w14:textId="77777777" w:rsidR="00741D4F" w:rsidRDefault="00741D4F" w:rsidP="00741D4F">
      <w:pPr>
        <w:pStyle w:val="selectable-text"/>
      </w:pPr>
    </w:p>
    <w:p w14:paraId="5F47E57D" w14:textId="77777777" w:rsidR="00741D4F" w:rsidRDefault="00741D4F" w:rsidP="00741D4F">
      <w:pPr>
        <w:pStyle w:val="selectable-text"/>
      </w:pPr>
      <w:r>
        <w:rPr>
          <w:rStyle w:val="selectable-text1"/>
          <w:rFonts w:eastAsiaTheme="majorEastAsia"/>
        </w:rPr>
        <w:t>Ziyaretçi Ücretleri</w:t>
      </w:r>
    </w:p>
    <w:p w14:paraId="64E38EE7" w14:textId="77777777" w:rsidR="00741D4F" w:rsidRDefault="00741D4F" w:rsidP="00741D4F">
      <w:pPr>
        <w:pStyle w:val="selectable-text"/>
      </w:pPr>
      <w:r>
        <w:rPr>
          <w:rStyle w:val="selectable-text1"/>
          <w:rFonts w:eastAsiaTheme="majorEastAsia"/>
        </w:rPr>
        <w:t xml:space="preserve">Çocuk: 24 </w:t>
      </w:r>
      <w:proofErr w:type="spellStart"/>
      <w:r>
        <w:rPr>
          <w:rStyle w:val="selectable-text1"/>
          <w:rFonts w:eastAsiaTheme="majorEastAsia"/>
        </w:rPr>
        <w:t>USD'den</w:t>
      </w:r>
      <w:proofErr w:type="spellEnd"/>
      <w:r>
        <w:rPr>
          <w:rStyle w:val="selectable-text1"/>
          <w:rFonts w:eastAsiaTheme="majorEastAsia"/>
        </w:rPr>
        <w:t xml:space="preserve"> başlayan fiyatlarla</w:t>
      </w:r>
    </w:p>
    <w:p w14:paraId="3175876C" w14:textId="77777777" w:rsidR="00741D4F" w:rsidRDefault="00741D4F" w:rsidP="00741D4F">
      <w:pPr>
        <w:pStyle w:val="selectable-text"/>
      </w:pPr>
      <w:r>
        <w:rPr>
          <w:rStyle w:val="selectable-text1"/>
          <w:rFonts w:eastAsiaTheme="majorEastAsia"/>
        </w:rPr>
        <w:t xml:space="preserve">Yetişkin: 36 </w:t>
      </w:r>
      <w:proofErr w:type="spellStart"/>
      <w:r>
        <w:rPr>
          <w:rStyle w:val="selectable-text1"/>
          <w:rFonts w:eastAsiaTheme="majorEastAsia"/>
        </w:rPr>
        <w:t>USD'den</w:t>
      </w:r>
      <w:proofErr w:type="spellEnd"/>
      <w:r>
        <w:rPr>
          <w:rStyle w:val="selectable-text1"/>
          <w:rFonts w:eastAsiaTheme="majorEastAsia"/>
        </w:rPr>
        <w:t xml:space="preserve"> başlayan fiyatlarla</w:t>
      </w:r>
    </w:p>
    <w:p w14:paraId="168DB275" w14:textId="77777777" w:rsidR="00741D4F" w:rsidRDefault="00741D4F" w:rsidP="00741D4F">
      <w:pPr>
        <w:pStyle w:val="selectable-text"/>
      </w:pPr>
      <w:r>
        <w:rPr>
          <w:rStyle w:val="selectable-text1"/>
          <w:rFonts w:eastAsiaTheme="majorEastAsia"/>
        </w:rPr>
        <w:t>İş birliği ve detaylı bilgi için lütfen bizimle iletişime geçiniz: info@butterflyworld.tr</w:t>
      </w:r>
    </w:p>
    <w:p w14:paraId="5503EE12" w14:textId="77777777" w:rsidR="00741D4F" w:rsidRDefault="00741D4F" w:rsidP="00741D4F">
      <w:pPr>
        <w:pStyle w:val="selectable-text"/>
      </w:pPr>
    </w:p>
    <w:p w14:paraId="12D111E4" w14:textId="77777777" w:rsidR="00741D4F" w:rsidRDefault="00741D4F" w:rsidP="00741D4F">
      <w:pPr>
        <w:pStyle w:val="selectable-text"/>
      </w:pPr>
      <w:proofErr w:type="spellStart"/>
      <w:r>
        <w:rPr>
          <w:rStyle w:val="selectable-text1"/>
          <w:rFonts w:eastAsiaTheme="majorEastAsia"/>
        </w:rPr>
        <w:t>Butterfly</w:t>
      </w:r>
      <w:proofErr w:type="spellEnd"/>
      <w:r>
        <w:rPr>
          <w:rStyle w:val="selectable-text1"/>
          <w:rFonts w:eastAsiaTheme="majorEastAsia"/>
        </w:rPr>
        <w:t xml:space="preserve"> World olarak, misafirlerinize unutulmaz bir deneyim sunmak adına siz değerli tur operatörleri ile çalışmayı sabırsızlıkla bekliyoruz!</w:t>
      </w:r>
    </w:p>
    <w:p w14:paraId="2941658D" w14:textId="3D5CC0D6" w:rsidR="00C66D59" w:rsidRPr="00741D4F" w:rsidRDefault="00C66D59" w:rsidP="00741D4F"/>
    <w:sectPr w:rsidR="00C66D59" w:rsidRPr="00741D4F" w:rsidSect="005B3308">
      <w:pgSz w:w="11906" w:h="16838"/>
      <w:pgMar w:top="851"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715"/>
    <w:rsid w:val="000C2715"/>
    <w:rsid w:val="00161091"/>
    <w:rsid w:val="001644AE"/>
    <w:rsid w:val="003118C9"/>
    <w:rsid w:val="005B3308"/>
    <w:rsid w:val="00741D4F"/>
    <w:rsid w:val="007435FA"/>
    <w:rsid w:val="007651FC"/>
    <w:rsid w:val="009A4FF4"/>
    <w:rsid w:val="00A61A47"/>
    <w:rsid w:val="00A82188"/>
    <w:rsid w:val="00AE1BF0"/>
    <w:rsid w:val="00B7569D"/>
    <w:rsid w:val="00C66D59"/>
    <w:rsid w:val="00DD06A9"/>
    <w:rsid w:val="00F878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8CF0B"/>
  <w15:chartTrackingRefBased/>
  <w15:docId w15:val="{67F00030-3566-419A-8D1C-CDD6A55AF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0C27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alk2">
    <w:name w:val="heading 2"/>
    <w:basedOn w:val="Normal"/>
    <w:next w:val="Normal"/>
    <w:link w:val="Balk2Char"/>
    <w:uiPriority w:val="9"/>
    <w:semiHidden/>
    <w:unhideWhenUsed/>
    <w:qFormat/>
    <w:rsid w:val="000C27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alk3">
    <w:name w:val="heading 3"/>
    <w:basedOn w:val="Normal"/>
    <w:next w:val="Normal"/>
    <w:link w:val="Balk3Char"/>
    <w:uiPriority w:val="9"/>
    <w:semiHidden/>
    <w:unhideWhenUsed/>
    <w:qFormat/>
    <w:rsid w:val="000C2715"/>
    <w:pPr>
      <w:keepNext/>
      <w:keepLines/>
      <w:spacing w:before="160" w:after="80"/>
      <w:outlineLvl w:val="2"/>
    </w:pPr>
    <w:rPr>
      <w:rFonts w:eastAsiaTheme="majorEastAsia" w:cstheme="majorBidi"/>
      <w:color w:val="2F5496" w:themeColor="accent1" w:themeShade="BF"/>
      <w:sz w:val="28"/>
      <w:szCs w:val="28"/>
    </w:rPr>
  </w:style>
  <w:style w:type="paragraph" w:styleId="Balk4">
    <w:name w:val="heading 4"/>
    <w:basedOn w:val="Normal"/>
    <w:next w:val="Normal"/>
    <w:link w:val="Balk4Char"/>
    <w:uiPriority w:val="9"/>
    <w:semiHidden/>
    <w:unhideWhenUsed/>
    <w:qFormat/>
    <w:rsid w:val="000C2715"/>
    <w:pPr>
      <w:keepNext/>
      <w:keepLines/>
      <w:spacing w:before="80" w:after="40"/>
      <w:outlineLvl w:val="3"/>
    </w:pPr>
    <w:rPr>
      <w:rFonts w:eastAsiaTheme="majorEastAsia" w:cstheme="majorBidi"/>
      <w:i/>
      <w:iCs/>
      <w:color w:val="2F5496" w:themeColor="accent1" w:themeShade="BF"/>
    </w:rPr>
  </w:style>
  <w:style w:type="paragraph" w:styleId="Balk5">
    <w:name w:val="heading 5"/>
    <w:basedOn w:val="Normal"/>
    <w:next w:val="Normal"/>
    <w:link w:val="Balk5Char"/>
    <w:uiPriority w:val="9"/>
    <w:semiHidden/>
    <w:unhideWhenUsed/>
    <w:qFormat/>
    <w:rsid w:val="000C2715"/>
    <w:pPr>
      <w:keepNext/>
      <w:keepLines/>
      <w:spacing w:before="80" w:after="40"/>
      <w:outlineLvl w:val="4"/>
    </w:pPr>
    <w:rPr>
      <w:rFonts w:eastAsiaTheme="majorEastAsia" w:cstheme="majorBidi"/>
      <w:color w:val="2F5496" w:themeColor="accent1" w:themeShade="BF"/>
    </w:rPr>
  </w:style>
  <w:style w:type="paragraph" w:styleId="Balk6">
    <w:name w:val="heading 6"/>
    <w:basedOn w:val="Normal"/>
    <w:next w:val="Normal"/>
    <w:link w:val="Balk6Char"/>
    <w:uiPriority w:val="9"/>
    <w:semiHidden/>
    <w:unhideWhenUsed/>
    <w:qFormat/>
    <w:rsid w:val="000C271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0C271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0C271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0C271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C2715"/>
    <w:rPr>
      <w:rFonts w:asciiTheme="majorHAnsi" w:eastAsiaTheme="majorEastAsia" w:hAnsiTheme="majorHAnsi" w:cstheme="majorBidi"/>
      <w:color w:val="2F5496" w:themeColor="accent1" w:themeShade="BF"/>
      <w:sz w:val="40"/>
      <w:szCs w:val="40"/>
    </w:rPr>
  </w:style>
  <w:style w:type="character" w:customStyle="1" w:styleId="Balk2Char">
    <w:name w:val="Başlık 2 Char"/>
    <w:basedOn w:val="VarsaylanParagrafYazTipi"/>
    <w:link w:val="Balk2"/>
    <w:uiPriority w:val="9"/>
    <w:semiHidden/>
    <w:rsid w:val="000C2715"/>
    <w:rPr>
      <w:rFonts w:asciiTheme="majorHAnsi" w:eastAsiaTheme="majorEastAsia" w:hAnsiTheme="majorHAnsi" w:cstheme="majorBidi"/>
      <w:color w:val="2F5496" w:themeColor="accent1" w:themeShade="BF"/>
      <w:sz w:val="32"/>
      <w:szCs w:val="32"/>
    </w:rPr>
  </w:style>
  <w:style w:type="character" w:customStyle="1" w:styleId="Balk3Char">
    <w:name w:val="Başlık 3 Char"/>
    <w:basedOn w:val="VarsaylanParagrafYazTipi"/>
    <w:link w:val="Balk3"/>
    <w:uiPriority w:val="9"/>
    <w:semiHidden/>
    <w:rsid w:val="000C2715"/>
    <w:rPr>
      <w:rFonts w:eastAsiaTheme="majorEastAsia" w:cstheme="majorBidi"/>
      <w:color w:val="2F5496" w:themeColor="accent1" w:themeShade="BF"/>
      <w:sz w:val="28"/>
      <w:szCs w:val="28"/>
    </w:rPr>
  </w:style>
  <w:style w:type="character" w:customStyle="1" w:styleId="Balk4Char">
    <w:name w:val="Başlık 4 Char"/>
    <w:basedOn w:val="VarsaylanParagrafYazTipi"/>
    <w:link w:val="Balk4"/>
    <w:uiPriority w:val="9"/>
    <w:semiHidden/>
    <w:rsid w:val="000C2715"/>
    <w:rPr>
      <w:rFonts w:eastAsiaTheme="majorEastAsia" w:cstheme="majorBidi"/>
      <w:i/>
      <w:iCs/>
      <w:color w:val="2F5496" w:themeColor="accent1" w:themeShade="BF"/>
    </w:rPr>
  </w:style>
  <w:style w:type="character" w:customStyle="1" w:styleId="Balk5Char">
    <w:name w:val="Başlık 5 Char"/>
    <w:basedOn w:val="VarsaylanParagrafYazTipi"/>
    <w:link w:val="Balk5"/>
    <w:uiPriority w:val="9"/>
    <w:semiHidden/>
    <w:rsid w:val="000C2715"/>
    <w:rPr>
      <w:rFonts w:eastAsiaTheme="majorEastAsia" w:cstheme="majorBidi"/>
      <w:color w:val="2F5496" w:themeColor="accent1" w:themeShade="BF"/>
    </w:rPr>
  </w:style>
  <w:style w:type="character" w:customStyle="1" w:styleId="Balk6Char">
    <w:name w:val="Başlık 6 Char"/>
    <w:basedOn w:val="VarsaylanParagrafYazTipi"/>
    <w:link w:val="Balk6"/>
    <w:uiPriority w:val="9"/>
    <w:semiHidden/>
    <w:rsid w:val="000C271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0C271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0C271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0C2715"/>
    <w:rPr>
      <w:rFonts w:eastAsiaTheme="majorEastAsia" w:cstheme="majorBidi"/>
      <w:color w:val="272727" w:themeColor="text1" w:themeTint="D8"/>
    </w:rPr>
  </w:style>
  <w:style w:type="paragraph" w:styleId="KonuBal">
    <w:name w:val="Title"/>
    <w:basedOn w:val="Normal"/>
    <w:next w:val="Normal"/>
    <w:link w:val="KonuBalChar"/>
    <w:uiPriority w:val="10"/>
    <w:qFormat/>
    <w:rsid w:val="000C27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0C271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0C271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0C271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0C271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0C2715"/>
    <w:rPr>
      <w:i/>
      <w:iCs/>
      <w:color w:val="404040" w:themeColor="text1" w:themeTint="BF"/>
    </w:rPr>
  </w:style>
  <w:style w:type="paragraph" w:styleId="ListeParagraf">
    <w:name w:val="List Paragraph"/>
    <w:basedOn w:val="Normal"/>
    <w:uiPriority w:val="34"/>
    <w:qFormat/>
    <w:rsid w:val="000C2715"/>
    <w:pPr>
      <w:ind w:left="720"/>
      <w:contextualSpacing/>
    </w:pPr>
  </w:style>
  <w:style w:type="character" w:styleId="GlVurgulama">
    <w:name w:val="Intense Emphasis"/>
    <w:basedOn w:val="VarsaylanParagrafYazTipi"/>
    <w:uiPriority w:val="21"/>
    <w:qFormat/>
    <w:rsid w:val="000C2715"/>
    <w:rPr>
      <w:i/>
      <w:iCs/>
      <w:color w:val="2F5496" w:themeColor="accent1" w:themeShade="BF"/>
    </w:rPr>
  </w:style>
  <w:style w:type="paragraph" w:styleId="GlAlnt">
    <w:name w:val="Intense Quote"/>
    <w:basedOn w:val="Normal"/>
    <w:next w:val="Normal"/>
    <w:link w:val="GlAlntChar"/>
    <w:uiPriority w:val="30"/>
    <w:qFormat/>
    <w:rsid w:val="000C27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GlAlntChar">
    <w:name w:val="Güçlü Alıntı Char"/>
    <w:basedOn w:val="VarsaylanParagrafYazTipi"/>
    <w:link w:val="GlAlnt"/>
    <w:uiPriority w:val="30"/>
    <w:rsid w:val="000C2715"/>
    <w:rPr>
      <w:i/>
      <w:iCs/>
      <w:color w:val="2F5496" w:themeColor="accent1" w:themeShade="BF"/>
    </w:rPr>
  </w:style>
  <w:style w:type="character" w:styleId="GlBavuru">
    <w:name w:val="Intense Reference"/>
    <w:basedOn w:val="VarsaylanParagrafYazTipi"/>
    <w:uiPriority w:val="32"/>
    <w:qFormat/>
    <w:rsid w:val="000C2715"/>
    <w:rPr>
      <w:b/>
      <w:bCs/>
      <w:smallCaps/>
      <w:color w:val="2F5496" w:themeColor="accent1" w:themeShade="BF"/>
      <w:spacing w:val="5"/>
    </w:rPr>
  </w:style>
  <w:style w:type="character" w:styleId="Kpr">
    <w:name w:val="Hyperlink"/>
    <w:basedOn w:val="VarsaylanParagrafYazTipi"/>
    <w:uiPriority w:val="99"/>
    <w:unhideWhenUsed/>
    <w:rsid w:val="000C2715"/>
    <w:rPr>
      <w:color w:val="0563C1" w:themeColor="hyperlink"/>
      <w:u w:val="single"/>
    </w:rPr>
  </w:style>
  <w:style w:type="character" w:styleId="zmlenmeyenBahsetme">
    <w:name w:val="Unresolved Mention"/>
    <w:basedOn w:val="VarsaylanParagrafYazTipi"/>
    <w:uiPriority w:val="99"/>
    <w:semiHidden/>
    <w:unhideWhenUsed/>
    <w:rsid w:val="000C2715"/>
    <w:rPr>
      <w:color w:val="605E5C"/>
      <w:shd w:val="clear" w:color="auto" w:fill="E1DFDD"/>
    </w:rPr>
  </w:style>
  <w:style w:type="paragraph" w:customStyle="1" w:styleId="selectable-text">
    <w:name w:val="selectable-text"/>
    <w:basedOn w:val="Normal"/>
    <w:rsid w:val="00741D4F"/>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customStyle="1" w:styleId="selectable-text1">
    <w:name w:val="selectable-text1"/>
    <w:basedOn w:val="VarsaylanParagrafYazTipi"/>
    <w:rsid w:val="00741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440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280</Words>
  <Characters>1598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Ismail Arik</dc:creator>
  <cp:keywords/>
  <dc:description/>
  <cp:lastModifiedBy>Microsoft Office User</cp:lastModifiedBy>
  <cp:revision>3</cp:revision>
  <dcterms:created xsi:type="dcterms:W3CDTF">2025-03-07T17:17:00Z</dcterms:created>
  <dcterms:modified xsi:type="dcterms:W3CDTF">2025-03-07T18:48:00Z</dcterms:modified>
</cp:coreProperties>
</file>